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C78" w:rsidRPr="003B1102" w:rsidRDefault="003B1102">
      <w:pPr>
        <w:rPr>
          <w:sz w:val="24"/>
          <w:szCs w:val="24"/>
        </w:rPr>
      </w:pPr>
      <w:r>
        <w:rPr>
          <w:sz w:val="24"/>
          <w:szCs w:val="24"/>
        </w:rPr>
        <w:t>Spotreba na práčovňu upravená voda</w:t>
      </w:r>
      <w:r w:rsidR="00EF6CCE">
        <w:rPr>
          <w:sz w:val="24"/>
          <w:szCs w:val="24"/>
        </w:rPr>
        <w:t xml:space="preserve"> +</w:t>
      </w:r>
      <w:r>
        <w:rPr>
          <w:sz w:val="24"/>
          <w:szCs w:val="24"/>
        </w:rPr>
        <w:t xml:space="preserve"> /riadna voda v 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/mesiac</w:t>
      </w:r>
    </w:p>
    <w:p w:rsidR="003B1102" w:rsidRDefault="003B1102">
      <w:pPr>
        <w:rPr>
          <w:sz w:val="24"/>
          <w:szCs w:val="24"/>
        </w:rPr>
      </w:pPr>
    </w:p>
    <w:tbl>
      <w:tblPr>
        <w:tblStyle w:val="Mriekatabuky"/>
        <w:tblW w:w="4103" w:type="pct"/>
        <w:tblLook w:val="04A0"/>
      </w:tblPr>
      <w:tblGrid>
        <w:gridCol w:w="1101"/>
        <w:gridCol w:w="1418"/>
        <w:gridCol w:w="1559"/>
        <w:gridCol w:w="1703"/>
        <w:gridCol w:w="1841"/>
      </w:tblGrid>
      <w:tr w:rsidR="003B1102" w:rsidTr="003B1102">
        <w:tc>
          <w:tcPr>
            <w:tcW w:w="722" w:type="pct"/>
          </w:tcPr>
          <w:p w:rsidR="003B1102" w:rsidRDefault="003B11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mesiace</w:t>
            </w:r>
          </w:p>
        </w:tc>
        <w:tc>
          <w:tcPr>
            <w:tcW w:w="1952" w:type="pct"/>
            <w:gridSpan w:val="2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3B1102">
              <w:rPr>
                <w:sz w:val="24"/>
                <w:szCs w:val="24"/>
              </w:rPr>
              <w:t>ok 2017</w:t>
            </w:r>
          </w:p>
        </w:tc>
        <w:tc>
          <w:tcPr>
            <w:tcW w:w="2325" w:type="pct"/>
            <w:gridSpan w:val="2"/>
          </w:tcPr>
          <w:p w:rsidR="003B1102" w:rsidRPr="00971A55" w:rsidRDefault="00971A55" w:rsidP="003B1102">
            <w:pPr>
              <w:jc w:val="center"/>
              <w:rPr>
                <w:b/>
                <w:sz w:val="24"/>
                <w:szCs w:val="24"/>
              </w:rPr>
            </w:pPr>
            <w:r w:rsidRPr="00971A55">
              <w:rPr>
                <w:b/>
                <w:sz w:val="24"/>
                <w:szCs w:val="24"/>
              </w:rPr>
              <w:t>r</w:t>
            </w:r>
            <w:r w:rsidR="003B1102" w:rsidRPr="00971A55">
              <w:rPr>
                <w:b/>
                <w:sz w:val="24"/>
                <w:szCs w:val="24"/>
              </w:rPr>
              <w:t>ok 2018</w:t>
            </w:r>
          </w:p>
        </w:tc>
      </w:tr>
      <w:tr w:rsidR="003B1102" w:rsidTr="003B1102">
        <w:tc>
          <w:tcPr>
            <w:tcW w:w="722" w:type="pct"/>
          </w:tcPr>
          <w:p w:rsidR="003B1102" w:rsidRDefault="003B1102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30" w:type="pct"/>
          </w:tcPr>
          <w:p w:rsidR="003B1102" w:rsidRDefault="003B1102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</w:t>
            </w:r>
          </w:p>
        </w:tc>
        <w:tc>
          <w:tcPr>
            <w:tcW w:w="1023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1117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</w:t>
            </w:r>
          </w:p>
        </w:tc>
        <w:tc>
          <w:tcPr>
            <w:tcW w:w="1209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</w:t>
            </w:r>
          </w:p>
        </w:tc>
      </w:tr>
      <w:tr w:rsidR="003B1102" w:rsidTr="003B1102">
        <w:tc>
          <w:tcPr>
            <w:tcW w:w="722" w:type="pct"/>
          </w:tcPr>
          <w:p w:rsidR="003B1102" w:rsidRDefault="003B1102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30" w:type="pct"/>
          </w:tcPr>
          <w:p w:rsidR="003B1102" w:rsidRDefault="003B1102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1023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</w:t>
            </w:r>
          </w:p>
        </w:tc>
        <w:tc>
          <w:tcPr>
            <w:tcW w:w="1117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</w:t>
            </w:r>
          </w:p>
        </w:tc>
        <w:tc>
          <w:tcPr>
            <w:tcW w:w="1209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</w:p>
        </w:tc>
      </w:tr>
      <w:tr w:rsidR="003B1102" w:rsidTr="003B1102">
        <w:tc>
          <w:tcPr>
            <w:tcW w:w="722" w:type="pct"/>
          </w:tcPr>
          <w:p w:rsidR="003B1102" w:rsidRDefault="003B1102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30" w:type="pct"/>
          </w:tcPr>
          <w:p w:rsidR="003B1102" w:rsidRDefault="003B1102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439</w:t>
            </w:r>
          </w:p>
        </w:tc>
        <w:tc>
          <w:tcPr>
            <w:tcW w:w="1023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</w:t>
            </w:r>
          </w:p>
        </w:tc>
        <w:tc>
          <w:tcPr>
            <w:tcW w:w="1117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</w:t>
            </w:r>
          </w:p>
        </w:tc>
        <w:tc>
          <w:tcPr>
            <w:tcW w:w="1209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</w:t>
            </w:r>
          </w:p>
        </w:tc>
      </w:tr>
      <w:tr w:rsidR="003B1102" w:rsidTr="003B1102">
        <w:tc>
          <w:tcPr>
            <w:tcW w:w="722" w:type="pct"/>
          </w:tcPr>
          <w:p w:rsidR="003B1102" w:rsidRDefault="003B1102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30" w:type="pct"/>
          </w:tcPr>
          <w:p w:rsidR="003B1102" w:rsidRDefault="003B1102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</w:t>
            </w:r>
          </w:p>
        </w:tc>
        <w:tc>
          <w:tcPr>
            <w:tcW w:w="1023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</w:t>
            </w:r>
          </w:p>
        </w:tc>
        <w:tc>
          <w:tcPr>
            <w:tcW w:w="1117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</w:t>
            </w:r>
          </w:p>
        </w:tc>
        <w:tc>
          <w:tcPr>
            <w:tcW w:w="1209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</w:tr>
      <w:tr w:rsidR="003B1102" w:rsidTr="003B1102">
        <w:tc>
          <w:tcPr>
            <w:tcW w:w="722" w:type="pct"/>
          </w:tcPr>
          <w:p w:rsidR="003B1102" w:rsidRDefault="003B1102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30" w:type="pct"/>
          </w:tcPr>
          <w:p w:rsidR="003B1102" w:rsidRDefault="003B1102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</w:t>
            </w:r>
          </w:p>
        </w:tc>
        <w:tc>
          <w:tcPr>
            <w:tcW w:w="1023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</w:t>
            </w:r>
          </w:p>
        </w:tc>
        <w:tc>
          <w:tcPr>
            <w:tcW w:w="1117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</w:t>
            </w:r>
          </w:p>
        </w:tc>
        <w:tc>
          <w:tcPr>
            <w:tcW w:w="1209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</w:t>
            </w:r>
          </w:p>
        </w:tc>
      </w:tr>
      <w:tr w:rsidR="003B1102" w:rsidTr="003B1102">
        <w:tc>
          <w:tcPr>
            <w:tcW w:w="722" w:type="pct"/>
          </w:tcPr>
          <w:p w:rsidR="003B1102" w:rsidRDefault="003B1102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30" w:type="pct"/>
          </w:tcPr>
          <w:p w:rsidR="003B1102" w:rsidRDefault="003B1102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</w:t>
            </w:r>
          </w:p>
        </w:tc>
        <w:tc>
          <w:tcPr>
            <w:tcW w:w="1023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</w:t>
            </w:r>
          </w:p>
        </w:tc>
        <w:tc>
          <w:tcPr>
            <w:tcW w:w="1117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</w:t>
            </w:r>
          </w:p>
        </w:tc>
        <w:tc>
          <w:tcPr>
            <w:tcW w:w="1209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</w:t>
            </w:r>
          </w:p>
        </w:tc>
      </w:tr>
      <w:tr w:rsidR="003B1102" w:rsidTr="003B1102">
        <w:tc>
          <w:tcPr>
            <w:tcW w:w="722" w:type="pct"/>
          </w:tcPr>
          <w:p w:rsidR="003B1102" w:rsidRDefault="003B1102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30" w:type="pct"/>
          </w:tcPr>
          <w:p w:rsidR="003B1102" w:rsidRDefault="003B1102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</w:t>
            </w:r>
          </w:p>
        </w:tc>
        <w:tc>
          <w:tcPr>
            <w:tcW w:w="1023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</w:t>
            </w:r>
          </w:p>
        </w:tc>
        <w:tc>
          <w:tcPr>
            <w:tcW w:w="1117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</w:t>
            </w:r>
          </w:p>
        </w:tc>
        <w:tc>
          <w:tcPr>
            <w:tcW w:w="1209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</w:t>
            </w:r>
          </w:p>
        </w:tc>
      </w:tr>
      <w:tr w:rsidR="003B1102" w:rsidTr="003B1102">
        <w:tc>
          <w:tcPr>
            <w:tcW w:w="722" w:type="pct"/>
          </w:tcPr>
          <w:p w:rsidR="003B1102" w:rsidRDefault="003B1102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30" w:type="pct"/>
          </w:tcPr>
          <w:p w:rsidR="003B1102" w:rsidRDefault="003B1102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</w:p>
        </w:tc>
        <w:tc>
          <w:tcPr>
            <w:tcW w:w="1023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</w:p>
        </w:tc>
        <w:tc>
          <w:tcPr>
            <w:tcW w:w="1117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</w:t>
            </w:r>
          </w:p>
        </w:tc>
        <w:tc>
          <w:tcPr>
            <w:tcW w:w="1209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</w:t>
            </w:r>
          </w:p>
        </w:tc>
      </w:tr>
      <w:tr w:rsidR="003B1102" w:rsidTr="003B1102">
        <w:tc>
          <w:tcPr>
            <w:tcW w:w="722" w:type="pct"/>
          </w:tcPr>
          <w:p w:rsidR="003B1102" w:rsidRDefault="003B1102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930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</w:t>
            </w:r>
          </w:p>
        </w:tc>
        <w:tc>
          <w:tcPr>
            <w:tcW w:w="1023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</w:t>
            </w:r>
          </w:p>
        </w:tc>
        <w:tc>
          <w:tcPr>
            <w:tcW w:w="1117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209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</w:t>
            </w:r>
          </w:p>
        </w:tc>
      </w:tr>
      <w:tr w:rsidR="003B1102" w:rsidTr="003B1102">
        <w:tc>
          <w:tcPr>
            <w:tcW w:w="722" w:type="pct"/>
          </w:tcPr>
          <w:p w:rsidR="003B1102" w:rsidRDefault="003B1102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930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</w:t>
            </w:r>
          </w:p>
        </w:tc>
        <w:tc>
          <w:tcPr>
            <w:tcW w:w="1023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</w:t>
            </w:r>
          </w:p>
        </w:tc>
        <w:tc>
          <w:tcPr>
            <w:tcW w:w="1117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</w:t>
            </w:r>
          </w:p>
        </w:tc>
        <w:tc>
          <w:tcPr>
            <w:tcW w:w="1209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</w:tr>
      <w:tr w:rsidR="003B1102" w:rsidTr="003B1102">
        <w:tc>
          <w:tcPr>
            <w:tcW w:w="722" w:type="pct"/>
          </w:tcPr>
          <w:p w:rsidR="003B1102" w:rsidRDefault="003B1102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930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1023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1117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447</w:t>
            </w:r>
          </w:p>
        </w:tc>
        <w:tc>
          <w:tcPr>
            <w:tcW w:w="1209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</w:t>
            </w:r>
          </w:p>
        </w:tc>
      </w:tr>
      <w:tr w:rsidR="003B1102" w:rsidTr="003B1102">
        <w:tc>
          <w:tcPr>
            <w:tcW w:w="722" w:type="pct"/>
          </w:tcPr>
          <w:p w:rsidR="003B1102" w:rsidRDefault="003B1102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930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1023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1117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1209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</w:tr>
      <w:tr w:rsidR="003B1102" w:rsidTr="003B1102">
        <w:tc>
          <w:tcPr>
            <w:tcW w:w="722" w:type="pct"/>
          </w:tcPr>
          <w:p w:rsidR="003B1102" w:rsidRDefault="003B1102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spolu</w:t>
            </w:r>
          </w:p>
        </w:tc>
        <w:tc>
          <w:tcPr>
            <w:tcW w:w="930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4534</w:t>
            </w:r>
          </w:p>
        </w:tc>
        <w:tc>
          <w:tcPr>
            <w:tcW w:w="1023" w:type="pct"/>
          </w:tcPr>
          <w:p w:rsidR="003B1102" w:rsidRDefault="00971A55" w:rsidP="003B1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4204</w:t>
            </w:r>
          </w:p>
        </w:tc>
        <w:tc>
          <w:tcPr>
            <w:tcW w:w="1117" w:type="pct"/>
          </w:tcPr>
          <w:p w:rsidR="003B1102" w:rsidRPr="00971A55" w:rsidRDefault="00971A55" w:rsidP="003B11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</w:t>
            </w:r>
            <w:r w:rsidRPr="00971A55">
              <w:rPr>
                <w:b/>
                <w:sz w:val="24"/>
                <w:szCs w:val="24"/>
              </w:rPr>
              <w:t>4030</w:t>
            </w:r>
            <w:r>
              <w:rPr>
                <w:b/>
                <w:sz w:val="24"/>
                <w:szCs w:val="24"/>
              </w:rPr>
              <w:t xml:space="preserve">        + </w:t>
            </w:r>
          </w:p>
        </w:tc>
        <w:tc>
          <w:tcPr>
            <w:tcW w:w="1209" w:type="pct"/>
          </w:tcPr>
          <w:p w:rsidR="003B1102" w:rsidRPr="00971A55" w:rsidRDefault="00971A55" w:rsidP="003B1102">
            <w:pPr>
              <w:jc w:val="center"/>
              <w:rPr>
                <w:b/>
                <w:sz w:val="24"/>
                <w:szCs w:val="24"/>
              </w:rPr>
            </w:pPr>
            <w:r w:rsidRPr="00971A55">
              <w:rPr>
                <w:b/>
                <w:sz w:val="24"/>
                <w:szCs w:val="24"/>
              </w:rPr>
              <w:t>3505</w:t>
            </w:r>
          </w:p>
        </w:tc>
      </w:tr>
    </w:tbl>
    <w:p w:rsidR="00971A55" w:rsidRDefault="00971A55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71A55" w:rsidRPr="00EF6CCE" w:rsidRDefault="00971A55" w:rsidP="00EF6CCE">
      <w:pPr>
        <w:pStyle w:val="Bezriadkovania"/>
        <w:rPr>
          <w:sz w:val="24"/>
          <w:szCs w:val="24"/>
        </w:rPr>
      </w:pPr>
      <w:r w:rsidRPr="00EF6CCE">
        <w:rPr>
          <w:sz w:val="24"/>
          <w:szCs w:val="24"/>
        </w:rPr>
        <w:t>Plus sa upravilo pre kuchyňu v roku 2017 - spolu 541 m</w:t>
      </w:r>
      <w:r w:rsidRPr="00EF6CCE">
        <w:rPr>
          <w:sz w:val="24"/>
          <w:szCs w:val="24"/>
          <w:vertAlign w:val="superscript"/>
        </w:rPr>
        <w:t>3</w:t>
      </w:r>
      <w:r w:rsidRPr="00EF6CCE">
        <w:rPr>
          <w:sz w:val="24"/>
          <w:szCs w:val="24"/>
        </w:rPr>
        <w:t xml:space="preserve"> vody pre novú umývačku</w:t>
      </w:r>
    </w:p>
    <w:p w:rsidR="00971A55" w:rsidRPr="00971A55" w:rsidRDefault="00971A5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  <w:r w:rsidR="00EF6CCE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2018  - spolu 552 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vody</w:t>
      </w:r>
    </w:p>
    <w:p w:rsidR="003B1102" w:rsidRPr="00EB2970" w:rsidRDefault="00971A55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3B1102" w:rsidRPr="00EB2970" w:rsidSect="00965C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2970"/>
    <w:rsid w:val="001F5CF8"/>
    <w:rsid w:val="003B1102"/>
    <w:rsid w:val="00685D23"/>
    <w:rsid w:val="007E74DA"/>
    <w:rsid w:val="00965C78"/>
    <w:rsid w:val="00971A55"/>
    <w:rsid w:val="00A83619"/>
    <w:rsid w:val="00A95887"/>
    <w:rsid w:val="00EB2970"/>
    <w:rsid w:val="00EF6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65C78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B11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riadkovania">
    <w:name w:val="No Spacing"/>
    <w:uiPriority w:val="1"/>
    <w:qFormat/>
    <w:rsid w:val="00EF6CC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PC</cp:lastModifiedBy>
  <cp:revision>5</cp:revision>
  <dcterms:created xsi:type="dcterms:W3CDTF">2019-02-22T11:03:00Z</dcterms:created>
  <dcterms:modified xsi:type="dcterms:W3CDTF">2019-03-01T08:46:00Z</dcterms:modified>
</cp:coreProperties>
</file>